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19" w:rsidRPr="00AA50CB" w:rsidRDefault="00F72119" w:rsidP="00AA50CB">
      <w:pPr>
        <w:pStyle w:val="13NormDOC-header-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="00562CC1" w:rsidRPr="00AA50CB">
        <w:rPr>
          <w:rFonts w:ascii="Times New Roman" w:hAnsi="Times New Roman" w:cs="Times New Roman"/>
          <w:sz w:val="24"/>
          <w:szCs w:val="24"/>
        </w:rPr>
        <w:br/>
      </w:r>
      <w:r w:rsidRPr="00AA50CB">
        <w:rPr>
          <w:rFonts w:ascii="Times New Roman" w:hAnsi="Times New Roman" w:cs="Times New Roman"/>
          <w:sz w:val="24"/>
          <w:szCs w:val="24"/>
        </w:rPr>
        <w:t>по результатам государственной итоговой аттестации обучающихся 11­х классов в 202</w:t>
      </w:r>
      <w:r w:rsidR="00C90652">
        <w:rPr>
          <w:rFonts w:ascii="Times New Roman" w:hAnsi="Times New Roman" w:cs="Times New Roman"/>
          <w:sz w:val="24"/>
          <w:szCs w:val="24"/>
        </w:rPr>
        <w:t>4</w:t>
      </w:r>
      <w:r w:rsidRPr="00AA50C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AA50CB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учеников по результатам внешней независимой оценки.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C90652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В 202</w:t>
      </w:r>
      <w:r w:rsidR="00C90652">
        <w:rPr>
          <w:rFonts w:ascii="Times New Roman" w:hAnsi="Times New Roman" w:cs="Times New Roman"/>
          <w:sz w:val="24"/>
          <w:szCs w:val="24"/>
        </w:rPr>
        <w:t>4</w:t>
      </w:r>
      <w:r w:rsidRPr="00AA50CB">
        <w:rPr>
          <w:rFonts w:ascii="Times New Roman" w:hAnsi="Times New Roman" w:cs="Times New Roman"/>
          <w:sz w:val="24"/>
          <w:szCs w:val="24"/>
        </w:rPr>
        <w:t xml:space="preserve"> году ГИА­11 проводилась в соответствии с </w:t>
      </w:r>
      <w:r w:rsidR="00C90652" w:rsidRPr="00C90652">
        <w:rPr>
          <w:rFonts w:ascii="Times New Roman" w:hAnsi="Times New Roman" w:cs="Times New Roman"/>
          <w:sz w:val="24"/>
          <w:szCs w:val="24"/>
        </w:rPr>
        <w:t>Приказ</w:t>
      </w:r>
      <w:r w:rsidR="00C90652">
        <w:rPr>
          <w:rFonts w:ascii="Times New Roman" w:hAnsi="Times New Roman" w:cs="Times New Roman"/>
          <w:sz w:val="24"/>
          <w:szCs w:val="24"/>
        </w:rPr>
        <w:t>ом</w:t>
      </w:r>
      <w:r w:rsidR="00C90652" w:rsidRPr="00C9065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Федерации, Федеральной службы по надзору в сфере образования и науки от 31.01.2024 № 59/137 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году" 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Выпускники сдавали экзамены по обязательным предметам: русскому языку и математике. Выпускники, которые планируют поступление в ВУЗ, сдавали ЕГЭ по предметам по выбору. 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AA50CB">
        <w:rPr>
          <w:rFonts w:ascii="Times New Roman" w:hAnsi="Times New Roman" w:cs="Times New Roman"/>
          <w:spacing w:val="2"/>
          <w:sz w:val="24"/>
          <w:szCs w:val="24"/>
        </w:rPr>
        <w:t xml:space="preserve">В течение года осуществлялось постоянное информирование учащихся 11­х классов и их родителей по вопросам подготовки к ГИА­11: проведен ряд родительских собраний, где рассмотрены вопросы </w:t>
      </w:r>
      <w:proofErr w:type="spellStart"/>
      <w:r w:rsidRPr="00AA50CB">
        <w:rPr>
          <w:rFonts w:ascii="Times New Roman" w:hAnsi="Times New Roman" w:cs="Times New Roman"/>
          <w:spacing w:val="2"/>
          <w:sz w:val="24"/>
          <w:szCs w:val="24"/>
        </w:rPr>
        <w:t>нормативно­правового</w:t>
      </w:r>
      <w:proofErr w:type="spellEnd"/>
      <w:r w:rsidRPr="00AA50CB">
        <w:rPr>
          <w:rFonts w:ascii="Times New Roman" w:hAnsi="Times New Roman" w:cs="Times New Roman"/>
          <w:spacing w:val="2"/>
          <w:sz w:val="24"/>
          <w:szCs w:val="24"/>
        </w:rPr>
        <w:t xml:space="preserve"> обеспечения ГИА­11,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</w:t>
      </w:r>
      <w:proofErr w:type="spellStart"/>
      <w:r w:rsidRPr="00AA50CB">
        <w:rPr>
          <w:rFonts w:ascii="Times New Roman" w:hAnsi="Times New Roman" w:cs="Times New Roman"/>
          <w:spacing w:val="2"/>
          <w:sz w:val="24"/>
          <w:szCs w:val="24"/>
        </w:rPr>
        <w:t>учителя­предметники</w:t>
      </w:r>
      <w:proofErr w:type="spellEnd"/>
      <w:r w:rsidRPr="00AA50CB">
        <w:rPr>
          <w:rFonts w:ascii="Times New Roman" w:hAnsi="Times New Roman" w:cs="Times New Roman"/>
          <w:spacing w:val="2"/>
          <w:sz w:val="24"/>
          <w:szCs w:val="24"/>
        </w:rPr>
        <w:t xml:space="preserve"> проводили анализ работ с целью выявления причин неудач учащихся и устранения пробелов в знаниях.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Аттестат о сред</w:t>
      </w:r>
      <w:r w:rsidR="00C90652">
        <w:rPr>
          <w:rFonts w:ascii="Times New Roman" w:hAnsi="Times New Roman" w:cs="Times New Roman"/>
          <w:sz w:val="24"/>
          <w:szCs w:val="24"/>
        </w:rPr>
        <w:t>нем общем образовании получили 19 выпускников из 21</w:t>
      </w:r>
      <w:r w:rsidRPr="00AA50CB">
        <w:rPr>
          <w:rFonts w:ascii="Times New Roman" w:hAnsi="Times New Roman" w:cs="Times New Roman"/>
          <w:sz w:val="24"/>
          <w:szCs w:val="24"/>
        </w:rPr>
        <w:t xml:space="preserve">. </w:t>
      </w:r>
      <w:r w:rsidR="00C90652">
        <w:rPr>
          <w:rFonts w:ascii="Times New Roman" w:hAnsi="Times New Roman" w:cs="Times New Roman"/>
          <w:sz w:val="24"/>
          <w:szCs w:val="24"/>
        </w:rPr>
        <w:t xml:space="preserve">Двое обучающихся не сдали в основной период обязательные предметы. </w:t>
      </w:r>
      <w:r w:rsidRPr="00AA50CB">
        <w:rPr>
          <w:rFonts w:ascii="Times New Roman" w:hAnsi="Times New Roman" w:cs="Times New Roman"/>
          <w:sz w:val="24"/>
          <w:szCs w:val="24"/>
        </w:rPr>
        <w:t>Количество обучающихся, получивших в 202</w:t>
      </w:r>
      <w:r w:rsidR="00C90652">
        <w:rPr>
          <w:rFonts w:ascii="Times New Roman" w:hAnsi="Times New Roman" w:cs="Times New Roman"/>
          <w:sz w:val="24"/>
          <w:szCs w:val="24"/>
        </w:rPr>
        <w:t>3</w:t>
      </w:r>
      <w:r w:rsidRPr="00AA50CB">
        <w:rPr>
          <w:rFonts w:ascii="Times New Roman" w:hAnsi="Times New Roman" w:cs="Times New Roman"/>
          <w:sz w:val="24"/>
          <w:szCs w:val="24"/>
        </w:rPr>
        <w:t>/2</w:t>
      </w:r>
      <w:r w:rsidR="00C90652">
        <w:rPr>
          <w:rFonts w:ascii="Times New Roman" w:hAnsi="Times New Roman" w:cs="Times New Roman"/>
          <w:sz w:val="24"/>
          <w:szCs w:val="24"/>
        </w:rPr>
        <w:t>4</w:t>
      </w:r>
      <w:r w:rsidRPr="00AA50CB">
        <w:rPr>
          <w:rFonts w:ascii="Times New Roman" w:hAnsi="Times New Roman" w:cs="Times New Roman"/>
          <w:sz w:val="24"/>
          <w:szCs w:val="24"/>
        </w:rPr>
        <w:t xml:space="preserve"> учебном году аттестат о среднем общем образовании с отличием, – </w:t>
      </w:r>
      <w:r w:rsidR="00C90652">
        <w:rPr>
          <w:rFonts w:ascii="Times New Roman" w:hAnsi="Times New Roman" w:cs="Times New Roman"/>
          <w:sz w:val="24"/>
          <w:szCs w:val="24"/>
        </w:rPr>
        <w:t>1</w:t>
      </w:r>
      <w:r w:rsidRPr="00AA50CB"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C90652">
        <w:rPr>
          <w:rFonts w:ascii="Times New Roman" w:hAnsi="Times New Roman" w:cs="Times New Roman"/>
          <w:sz w:val="24"/>
          <w:szCs w:val="24"/>
        </w:rPr>
        <w:t>5</w:t>
      </w:r>
      <w:r w:rsidRPr="00AA50CB">
        <w:rPr>
          <w:rFonts w:ascii="Times New Roman" w:hAnsi="Times New Roman" w:cs="Times New Roman"/>
          <w:sz w:val="24"/>
          <w:szCs w:val="24"/>
        </w:rPr>
        <w:t xml:space="preserve"> процентов от общей численности выпускников.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Количество сдававших обязательный ЕГЭ по русскому языку – </w:t>
      </w:r>
      <w:r w:rsidR="00C90652">
        <w:rPr>
          <w:rFonts w:ascii="Times New Roman" w:hAnsi="Times New Roman" w:cs="Times New Roman"/>
          <w:sz w:val="24"/>
          <w:szCs w:val="24"/>
        </w:rPr>
        <w:t>21</w:t>
      </w:r>
      <w:r w:rsidRPr="00AA50CB">
        <w:rPr>
          <w:rFonts w:ascii="Times New Roman" w:hAnsi="Times New Roman" w:cs="Times New Roman"/>
          <w:sz w:val="24"/>
          <w:szCs w:val="24"/>
        </w:rPr>
        <w:t xml:space="preserve"> человек (100%); преодолели минимальный</w:t>
      </w:r>
      <w:r w:rsidRPr="00AA50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0" t="0" r="5715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19" w:rsidRDefault="00F72119" w:rsidP="00F72119">
                            <w:pPr>
                              <w:pStyle w:val="13NormDOC-lst-form"/>
                            </w:pPr>
                            <w:r>
                              <w:t>С. 3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" o:allowincell="f">
                <v:textbox>
                  <w:txbxContent>
                    <w:p w:rsidR="00F72119" w:rsidRDefault="00F72119" w:rsidP="00F72119">
                      <w:pPr>
                        <w:pStyle w:val="13NormDOC-lst-form"/>
                      </w:pPr>
                      <w:r>
                        <w:t>С. 3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A50CB">
        <w:rPr>
          <w:rFonts w:ascii="Times New Roman" w:hAnsi="Times New Roman" w:cs="Times New Roman"/>
          <w:sz w:val="24"/>
          <w:szCs w:val="24"/>
        </w:rPr>
        <w:t xml:space="preserve"> порог </w:t>
      </w:r>
      <w:r w:rsidR="00C90652">
        <w:rPr>
          <w:rFonts w:ascii="Times New Roman" w:hAnsi="Times New Roman" w:cs="Times New Roman"/>
          <w:sz w:val="24"/>
          <w:szCs w:val="24"/>
        </w:rPr>
        <w:t xml:space="preserve">18 </w:t>
      </w:r>
      <w:r w:rsidRPr="00AA50CB">
        <w:rPr>
          <w:rFonts w:ascii="Times New Roman" w:hAnsi="Times New Roman" w:cs="Times New Roman"/>
          <w:sz w:val="24"/>
          <w:szCs w:val="24"/>
        </w:rPr>
        <w:t>обучающи</w:t>
      </w:r>
      <w:r w:rsidR="00C90652">
        <w:rPr>
          <w:rFonts w:ascii="Times New Roman" w:hAnsi="Times New Roman" w:cs="Times New Roman"/>
          <w:sz w:val="24"/>
          <w:szCs w:val="24"/>
        </w:rPr>
        <w:t>х</w:t>
      </w:r>
      <w:r w:rsidRPr="00AA50CB">
        <w:rPr>
          <w:rFonts w:ascii="Times New Roman" w:hAnsi="Times New Roman" w:cs="Times New Roman"/>
          <w:sz w:val="24"/>
          <w:szCs w:val="24"/>
        </w:rPr>
        <w:t>ся.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Количество сдававших обязательный ЕГЭ по математике – </w:t>
      </w:r>
      <w:r w:rsidR="00C90652">
        <w:rPr>
          <w:rFonts w:ascii="Times New Roman" w:hAnsi="Times New Roman" w:cs="Times New Roman"/>
          <w:sz w:val="24"/>
          <w:szCs w:val="24"/>
        </w:rPr>
        <w:t>21</w:t>
      </w:r>
      <w:r w:rsidRPr="00AA50CB">
        <w:rPr>
          <w:rFonts w:ascii="Times New Roman" w:hAnsi="Times New Roman" w:cs="Times New Roman"/>
          <w:sz w:val="24"/>
          <w:szCs w:val="24"/>
        </w:rPr>
        <w:t xml:space="preserve"> человек (100%); преодолели минимальный порог </w:t>
      </w:r>
      <w:r w:rsidR="00C90652">
        <w:rPr>
          <w:rFonts w:ascii="Times New Roman" w:hAnsi="Times New Roman" w:cs="Times New Roman"/>
          <w:sz w:val="24"/>
          <w:szCs w:val="24"/>
        </w:rPr>
        <w:t>19</w:t>
      </w:r>
      <w:r w:rsidRPr="00AA50CB">
        <w:rPr>
          <w:rFonts w:ascii="Times New Roman" w:hAnsi="Times New Roman" w:cs="Times New Roman"/>
          <w:sz w:val="24"/>
          <w:szCs w:val="24"/>
        </w:rPr>
        <w:t xml:space="preserve"> обучающиеся. Из них:</w:t>
      </w:r>
    </w:p>
    <w:p w:rsidR="00F72119" w:rsidRPr="00AA50CB" w:rsidRDefault="00F72119" w:rsidP="00AA50CB">
      <w:pPr>
        <w:pStyle w:val="13NormDOC-bul"/>
        <w:numPr>
          <w:ilvl w:val="0"/>
          <w:numId w:val="5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pacing w:val="3"/>
          <w:sz w:val="24"/>
          <w:szCs w:val="24"/>
        </w:rPr>
        <w:t>математику базового уровня в 202</w:t>
      </w:r>
      <w:r w:rsidR="00C90652">
        <w:rPr>
          <w:rFonts w:ascii="Times New Roman" w:hAnsi="Times New Roman" w:cs="Times New Roman"/>
          <w:spacing w:val="3"/>
          <w:sz w:val="24"/>
          <w:szCs w:val="24"/>
        </w:rPr>
        <w:t>4</w:t>
      </w:r>
      <w:r w:rsidRPr="00AA50CB">
        <w:rPr>
          <w:rFonts w:ascii="Times New Roman" w:hAnsi="Times New Roman" w:cs="Times New Roman"/>
          <w:spacing w:val="3"/>
          <w:sz w:val="24"/>
          <w:szCs w:val="24"/>
        </w:rPr>
        <w:t xml:space="preserve"> году сдавали </w:t>
      </w:r>
      <w:r w:rsidR="00C90652">
        <w:rPr>
          <w:rFonts w:ascii="Times New Roman" w:hAnsi="Times New Roman" w:cs="Times New Roman"/>
          <w:spacing w:val="3"/>
          <w:sz w:val="24"/>
          <w:szCs w:val="24"/>
        </w:rPr>
        <w:t>16</w:t>
      </w:r>
      <w:r w:rsidRPr="00AA50CB">
        <w:rPr>
          <w:rFonts w:ascii="Times New Roman" w:hAnsi="Times New Roman" w:cs="Times New Roman"/>
          <w:spacing w:val="3"/>
          <w:sz w:val="24"/>
          <w:szCs w:val="24"/>
        </w:rPr>
        <w:t xml:space="preserve"> человек, что составило </w:t>
      </w:r>
      <w:r w:rsidR="00C90652">
        <w:rPr>
          <w:rFonts w:ascii="Times New Roman" w:hAnsi="Times New Roman" w:cs="Times New Roman"/>
          <w:spacing w:val="3"/>
          <w:sz w:val="24"/>
          <w:szCs w:val="24"/>
        </w:rPr>
        <w:t>76</w:t>
      </w:r>
      <w:r w:rsidRPr="00AA50CB">
        <w:rPr>
          <w:rFonts w:ascii="Times New Roman" w:hAnsi="Times New Roman" w:cs="Times New Roman"/>
          <w:spacing w:val="3"/>
          <w:sz w:val="24"/>
          <w:szCs w:val="24"/>
        </w:rPr>
        <w:t xml:space="preserve"> процентов от обучающихся 11­</w:t>
      </w:r>
      <w:r w:rsidRPr="00AA50CB">
        <w:rPr>
          <w:rFonts w:ascii="Times New Roman" w:hAnsi="Times New Roman" w:cs="Times New Roman"/>
          <w:sz w:val="24"/>
          <w:szCs w:val="24"/>
        </w:rPr>
        <w:t>х классов;</w:t>
      </w:r>
    </w:p>
    <w:p w:rsidR="00F72119" w:rsidRPr="00AA50CB" w:rsidRDefault="00F72119" w:rsidP="00AA50CB">
      <w:pPr>
        <w:pStyle w:val="13NormDOC-bul"/>
        <w:numPr>
          <w:ilvl w:val="0"/>
          <w:numId w:val="5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математику профильного уровня в 202</w:t>
      </w:r>
      <w:r w:rsidR="00C90652">
        <w:rPr>
          <w:rFonts w:ascii="Times New Roman" w:hAnsi="Times New Roman" w:cs="Times New Roman"/>
          <w:sz w:val="24"/>
          <w:szCs w:val="24"/>
        </w:rPr>
        <w:t>4</w:t>
      </w:r>
      <w:r w:rsidRPr="00AA50CB">
        <w:rPr>
          <w:rFonts w:ascii="Times New Roman" w:hAnsi="Times New Roman" w:cs="Times New Roman"/>
          <w:sz w:val="24"/>
          <w:szCs w:val="24"/>
        </w:rPr>
        <w:t xml:space="preserve"> году сдавали </w:t>
      </w:r>
      <w:r w:rsidR="00C90652">
        <w:rPr>
          <w:rFonts w:ascii="Times New Roman" w:hAnsi="Times New Roman" w:cs="Times New Roman"/>
          <w:sz w:val="24"/>
          <w:szCs w:val="24"/>
        </w:rPr>
        <w:t>5</w:t>
      </w:r>
      <w:r w:rsidRPr="00AA50CB"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C90652">
        <w:rPr>
          <w:rFonts w:ascii="Times New Roman" w:hAnsi="Times New Roman" w:cs="Times New Roman"/>
          <w:sz w:val="24"/>
          <w:szCs w:val="24"/>
        </w:rPr>
        <w:t>24</w:t>
      </w:r>
      <w:r w:rsidRPr="00AA50C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AA50CB">
        <w:rPr>
          <w:rFonts w:ascii="Times New Roman" w:hAnsi="Times New Roman" w:cs="Times New Roman"/>
          <w:sz w:val="24"/>
          <w:szCs w:val="24"/>
        </w:rPr>
        <w:t>а</w:t>
      </w:r>
      <w:r w:rsidRPr="00AA50CB">
        <w:rPr>
          <w:rFonts w:ascii="Times New Roman" w:hAnsi="Times New Roman" w:cs="Times New Roman"/>
          <w:sz w:val="24"/>
          <w:szCs w:val="24"/>
        </w:rPr>
        <w:t xml:space="preserve"> от обучающихся 11­х классов.</w:t>
      </w:r>
    </w:p>
    <w:p w:rsidR="00C90652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В 202</w:t>
      </w:r>
      <w:r w:rsidR="00C90652">
        <w:rPr>
          <w:rFonts w:ascii="Times New Roman" w:hAnsi="Times New Roman" w:cs="Times New Roman"/>
          <w:sz w:val="24"/>
          <w:szCs w:val="24"/>
        </w:rPr>
        <w:t>3</w:t>
      </w:r>
      <w:r w:rsidRPr="00AA50CB">
        <w:rPr>
          <w:rFonts w:ascii="Times New Roman" w:hAnsi="Times New Roman" w:cs="Times New Roman"/>
          <w:sz w:val="24"/>
          <w:szCs w:val="24"/>
        </w:rPr>
        <w:t>/2</w:t>
      </w:r>
      <w:r w:rsidR="00C90652">
        <w:rPr>
          <w:rFonts w:ascii="Times New Roman" w:hAnsi="Times New Roman" w:cs="Times New Roman"/>
          <w:sz w:val="24"/>
          <w:szCs w:val="24"/>
        </w:rPr>
        <w:t xml:space="preserve">4 </w:t>
      </w:r>
      <w:r w:rsidRPr="00AA50CB">
        <w:rPr>
          <w:rFonts w:ascii="Times New Roman" w:hAnsi="Times New Roman" w:cs="Times New Roman"/>
          <w:sz w:val="24"/>
          <w:szCs w:val="24"/>
        </w:rPr>
        <w:t>учебном году обучающиеся выбрали для сдачи ЕГЭ следующие предметы учебного плана:</w:t>
      </w:r>
    </w:p>
    <w:p w:rsidR="00C90652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 обществознание – </w:t>
      </w:r>
      <w:r w:rsidR="00C90652">
        <w:rPr>
          <w:rFonts w:ascii="Times New Roman" w:hAnsi="Times New Roman" w:cs="Times New Roman"/>
          <w:sz w:val="24"/>
          <w:szCs w:val="24"/>
        </w:rPr>
        <w:t>12</w:t>
      </w:r>
      <w:r w:rsidRPr="00AA50CB">
        <w:rPr>
          <w:rFonts w:ascii="Times New Roman" w:hAnsi="Times New Roman" w:cs="Times New Roman"/>
          <w:sz w:val="24"/>
          <w:szCs w:val="24"/>
        </w:rPr>
        <w:t>,</w:t>
      </w:r>
    </w:p>
    <w:p w:rsidR="00C90652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 физику – </w:t>
      </w:r>
      <w:r w:rsidR="009C0717">
        <w:rPr>
          <w:rFonts w:ascii="Times New Roman" w:hAnsi="Times New Roman" w:cs="Times New Roman"/>
          <w:sz w:val="24"/>
          <w:szCs w:val="24"/>
        </w:rPr>
        <w:t>2</w:t>
      </w:r>
      <w:r w:rsidR="00A967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0652" w:rsidRDefault="00A96765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информатику – </w:t>
      </w:r>
      <w:r w:rsidR="00F72119" w:rsidRPr="00AA50CB">
        <w:rPr>
          <w:rFonts w:ascii="Times New Roman" w:hAnsi="Times New Roman" w:cs="Times New Roman"/>
          <w:sz w:val="24"/>
          <w:szCs w:val="24"/>
        </w:rPr>
        <w:t xml:space="preserve">2, </w:t>
      </w:r>
    </w:p>
    <w:p w:rsidR="00C90652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литературу – </w:t>
      </w:r>
      <w:r w:rsidR="00A96765">
        <w:rPr>
          <w:rFonts w:ascii="Times New Roman" w:hAnsi="Times New Roman" w:cs="Times New Roman"/>
          <w:sz w:val="24"/>
          <w:szCs w:val="24"/>
        </w:rPr>
        <w:t xml:space="preserve">1, </w:t>
      </w:r>
    </w:p>
    <w:p w:rsidR="00F72119" w:rsidRDefault="00A96765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историю – </w:t>
      </w:r>
      <w:r w:rsidR="00C90652">
        <w:rPr>
          <w:rFonts w:ascii="Times New Roman" w:hAnsi="Times New Roman" w:cs="Times New Roman"/>
          <w:sz w:val="24"/>
          <w:szCs w:val="24"/>
        </w:rPr>
        <w:t>5</w:t>
      </w:r>
      <w:r w:rsidR="009C0717">
        <w:rPr>
          <w:rFonts w:ascii="Times New Roman" w:hAnsi="Times New Roman" w:cs="Times New Roman"/>
          <w:sz w:val="24"/>
          <w:szCs w:val="24"/>
        </w:rPr>
        <w:t>,</w:t>
      </w:r>
    </w:p>
    <w:p w:rsidR="003959F2" w:rsidRDefault="009C0717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химию – 1,</w:t>
      </w:r>
    </w:p>
    <w:p w:rsidR="009C0717" w:rsidRDefault="009C0717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географию – 1,</w:t>
      </w:r>
    </w:p>
    <w:p w:rsidR="009C0717" w:rsidRDefault="009C0717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– 1.</w:t>
      </w:r>
    </w:p>
    <w:p w:rsidR="003959F2" w:rsidRDefault="003959F2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59F2" w:rsidRDefault="003959F2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59F2" w:rsidRDefault="003959F2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59F2" w:rsidRDefault="003959F2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59F2" w:rsidRDefault="003959F2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lastRenderedPageBreak/>
        <w:t>По результатам сдачи ЕГЭ в 202</w:t>
      </w:r>
      <w:r w:rsidR="009C0717">
        <w:rPr>
          <w:rFonts w:ascii="Times New Roman" w:hAnsi="Times New Roman" w:cs="Times New Roman"/>
          <w:sz w:val="24"/>
          <w:szCs w:val="24"/>
        </w:rPr>
        <w:t xml:space="preserve">4 году в сравнении с 2021, </w:t>
      </w:r>
      <w:r w:rsidRPr="00AA50CB">
        <w:rPr>
          <w:rFonts w:ascii="Times New Roman" w:hAnsi="Times New Roman" w:cs="Times New Roman"/>
          <w:sz w:val="24"/>
          <w:szCs w:val="24"/>
        </w:rPr>
        <w:t>2022</w:t>
      </w:r>
      <w:r w:rsidR="009C0717">
        <w:rPr>
          <w:rFonts w:ascii="Times New Roman" w:hAnsi="Times New Roman" w:cs="Times New Roman"/>
          <w:sz w:val="24"/>
          <w:szCs w:val="24"/>
        </w:rPr>
        <w:t>, 2023</w:t>
      </w:r>
      <w:r w:rsidRPr="00AA50CB">
        <w:rPr>
          <w:rFonts w:ascii="Times New Roman" w:hAnsi="Times New Roman" w:cs="Times New Roman"/>
          <w:sz w:val="24"/>
          <w:szCs w:val="24"/>
        </w:rPr>
        <w:t xml:space="preserve"> годами по школе повысился средний балл по физике. 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666"/>
        <w:gridCol w:w="667"/>
        <w:gridCol w:w="667"/>
        <w:gridCol w:w="666"/>
        <w:gridCol w:w="667"/>
        <w:gridCol w:w="666"/>
        <w:gridCol w:w="667"/>
        <w:gridCol w:w="667"/>
        <w:gridCol w:w="666"/>
        <w:gridCol w:w="667"/>
        <w:gridCol w:w="667"/>
        <w:gridCol w:w="666"/>
      </w:tblGrid>
      <w:tr w:rsidR="00F72119" w:rsidRPr="00AA50CB" w:rsidTr="00A96765">
        <w:trPr>
          <w:trHeight w:val="2090"/>
          <w:tblHeader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aa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F72119" w:rsidRPr="00AA50CB" w:rsidRDefault="00F72119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72119" w:rsidRPr="00AA50CB" w:rsidTr="00A96765">
        <w:trPr>
          <w:trHeight w:val="29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A50CB" w:rsidRDefault="00F72119" w:rsidP="00A9676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8822FB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72119" w:rsidRPr="00AA50CB" w:rsidTr="00A96765">
        <w:trPr>
          <w:trHeight w:val="29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A50CB" w:rsidRDefault="00F72119" w:rsidP="00A9676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29/37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F72119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F72119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119" w:rsidRPr="00AA50CB" w:rsidTr="00A96765">
        <w:trPr>
          <w:trHeight w:val="29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Default="00F72119" w:rsidP="00A9676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  <w:p w:rsidR="00A96765" w:rsidRPr="00AA50CB" w:rsidRDefault="00A96765" w:rsidP="00A9676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2119" w:rsidRP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96765" w:rsidRPr="00AA50CB" w:rsidTr="00A96765">
        <w:trPr>
          <w:trHeight w:val="29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Default="00A96765" w:rsidP="00A9676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  <w:p w:rsidR="00A96765" w:rsidRPr="00AA50CB" w:rsidRDefault="00A96765" w:rsidP="00A96765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области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49,13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Default="00A96765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51,31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P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P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Default="00653ADC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P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96765" w:rsidRPr="00A96765" w:rsidRDefault="00671E42" w:rsidP="00671E4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0717" w:rsidRPr="00AA50CB" w:rsidTr="00A96765">
        <w:trPr>
          <w:trHeight w:val="29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  <w:p w:rsidR="009C0717" w:rsidRPr="00AA50CB" w:rsidRDefault="009C0717" w:rsidP="009C071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A0775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A0775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A0775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A0775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A0775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9C0717" w:rsidRPr="00AA50CB" w:rsidTr="00A96765">
        <w:trPr>
          <w:trHeight w:val="29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  <w:p w:rsidR="009C0717" w:rsidRPr="00AA50CB" w:rsidRDefault="009C0717" w:rsidP="009C071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области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54,66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52,59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58,85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A0775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49,43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A0775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59,42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54,41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47,26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C0717" w:rsidRDefault="009C0717" w:rsidP="009C0717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72119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7ABC" w:rsidRDefault="00687ABC" w:rsidP="00687ABC">
      <w:pPr>
        <w:pStyle w:val="13NormDOC-txt"/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0836">
        <w:rPr>
          <w:noProof/>
          <w:shd w:val="clear" w:color="auto" w:fill="00B050"/>
          <w:lang w:eastAsia="ru-RU"/>
        </w:rPr>
        <w:drawing>
          <wp:inline distT="0" distB="0" distL="0" distR="0" wp14:anchorId="4296027B" wp14:editId="1CD1DE7D">
            <wp:extent cx="6229350" cy="39528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7ABC" w:rsidRDefault="00687ABC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7ABC" w:rsidRDefault="00687ABC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61472A">
        <w:rPr>
          <w:rFonts w:ascii="Times New Roman" w:hAnsi="Times New Roman" w:cs="Times New Roman"/>
          <w:sz w:val="24"/>
          <w:szCs w:val="24"/>
        </w:rPr>
        <w:t>4</w:t>
      </w:r>
      <w:r w:rsidRPr="00AA50CB">
        <w:rPr>
          <w:rFonts w:ascii="Times New Roman" w:hAnsi="Times New Roman" w:cs="Times New Roman"/>
          <w:sz w:val="24"/>
          <w:szCs w:val="24"/>
        </w:rPr>
        <w:t xml:space="preserve"> году самый низкий средний балл по </w:t>
      </w:r>
      <w:r w:rsidR="000C7B76">
        <w:rPr>
          <w:rFonts w:ascii="Times New Roman" w:hAnsi="Times New Roman" w:cs="Times New Roman"/>
          <w:sz w:val="24"/>
          <w:szCs w:val="24"/>
        </w:rPr>
        <w:t>истории</w:t>
      </w:r>
      <w:r w:rsidRPr="00AA50CB">
        <w:rPr>
          <w:rFonts w:ascii="Times New Roman" w:hAnsi="Times New Roman" w:cs="Times New Roman"/>
          <w:sz w:val="24"/>
          <w:szCs w:val="24"/>
        </w:rPr>
        <w:t xml:space="preserve"> – 4</w:t>
      </w:r>
      <w:r w:rsidR="000C7B76">
        <w:rPr>
          <w:rFonts w:ascii="Times New Roman" w:hAnsi="Times New Roman" w:cs="Times New Roman"/>
          <w:sz w:val="24"/>
          <w:szCs w:val="24"/>
        </w:rPr>
        <w:t>0.</w:t>
      </w:r>
      <w:r w:rsidRPr="00AA50CB">
        <w:rPr>
          <w:rFonts w:ascii="Times New Roman" w:hAnsi="Times New Roman" w:cs="Times New Roman"/>
          <w:sz w:val="24"/>
          <w:szCs w:val="24"/>
        </w:rPr>
        <w:t xml:space="preserve"> Набрали ниже минимального </w:t>
      </w:r>
      <w:r w:rsidRPr="00AA50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0" t="0" r="5715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19" w:rsidRDefault="00F72119" w:rsidP="00F72119">
                            <w:pPr>
                              <w:pStyle w:val="13NormDOC-lst-form"/>
                            </w:pPr>
                            <w:r>
                              <w:t>С. 4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" o:allowincell="f">
                <v:textbox>
                  <w:txbxContent>
                    <w:p w:rsidR="00F72119" w:rsidRDefault="00F72119" w:rsidP="00F72119">
                      <w:pPr>
                        <w:pStyle w:val="13NormDOC-lst-form"/>
                      </w:pPr>
                      <w:r>
                        <w:t>С. 4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A50CB">
        <w:rPr>
          <w:rFonts w:ascii="Times New Roman" w:hAnsi="Times New Roman" w:cs="Times New Roman"/>
          <w:sz w:val="24"/>
          <w:szCs w:val="24"/>
        </w:rPr>
        <w:t xml:space="preserve">количества баллов по </w:t>
      </w:r>
      <w:r w:rsidR="005B5251">
        <w:rPr>
          <w:rFonts w:ascii="Times New Roman" w:hAnsi="Times New Roman" w:cs="Times New Roman"/>
          <w:sz w:val="24"/>
          <w:szCs w:val="24"/>
        </w:rPr>
        <w:t>математике П.</w:t>
      </w:r>
      <w:r w:rsidRPr="00AA50CB">
        <w:rPr>
          <w:rFonts w:ascii="Times New Roman" w:hAnsi="Times New Roman" w:cs="Times New Roman"/>
          <w:sz w:val="24"/>
          <w:szCs w:val="24"/>
        </w:rPr>
        <w:t xml:space="preserve"> </w:t>
      </w:r>
      <w:r w:rsidR="005B5251">
        <w:rPr>
          <w:rFonts w:ascii="Times New Roman" w:hAnsi="Times New Roman" w:cs="Times New Roman"/>
          <w:sz w:val="24"/>
          <w:szCs w:val="24"/>
        </w:rPr>
        <w:t>один</w:t>
      </w:r>
      <w:r w:rsidRPr="00AA50CB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5B5251">
        <w:rPr>
          <w:rFonts w:ascii="Times New Roman" w:hAnsi="Times New Roman" w:cs="Times New Roman"/>
          <w:sz w:val="24"/>
          <w:szCs w:val="24"/>
        </w:rPr>
        <w:t>й</w:t>
      </w:r>
      <w:r w:rsidRPr="00AA50CB">
        <w:rPr>
          <w:rFonts w:ascii="Times New Roman" w:hAnsi="Times New Roman" w:cs="Times New Roman"/>
          <w:sz w:val="24"/>
          <w:szCs w:val="24"/>
        </w:rPr>
        <w:t>ся (</w:t>
      </w:r>
      <w:r w:rsidR="005B5251">
        <w:rPr>
          <w:rFonts w:ascii="Times New Roman" w:hAnsi="Times New Roman" w:cs="Times New Roman"/>
          <w:sz w:val="24"/>
          <w:szCs w:val="24"/>
        </w:rPr>
        <w:t>22 б.</w:t>
      </w:r>
      <w:r w:rsidRPr="00AA50CB">
        <w:rPr>
          <w:rFonts w:ascii="Times New Roman" w:hAnsi="Times New Roman" w:cs="Times New Roman"/>
          <w:sz w:val="24"/>
          <w:szCs w:val="24"/>
        </w:rPr>
        <w:t>)</w:t>
      </w:r>
      <w:r w:rsidR="005B5251">
        <w:rPr>
          <w:rFonts w:ascii="Times New Roman" w:hAnsi="Times New Roman" w:cs="Times New Roman"/>
          <w:sz w:val="24"/>
          <w:szCs w:val="24"/>
        </w:rPr>
        <w:t xml:space="preserve"> пересдал в резервные дни июня (40 б)</w:t>
      </w:r>
      <w:r w:rsidRPr="00AA50CB">
        <w:rPr>
          <w:rFonts w:ascii="Times New Roman" w:hAnsi="Times New Roman" w:cs="Times New Roman"/>
          <w:sz w:val="24"/>
          <w:szCs w:val="24"/>
        </w:rPr>
        <w:t xml:space="preserve">, по </w:t>
      </w:r>
      <w:r w:rsidR="005B5251">
        <w:rPr>
          <w:rFonts w:ascii="Times New Roman" w:hAnsi="Times New Roman" w:cs="Times New Roman"/>
          <w:sz w:val="24"/>
          <w:szCs w:val="24"/>
        </w:rPr>
        <w:t>обществознанию</w:t>
      </w:r>
      <w:r w:rsidRPr="00AA50CB">
        <w:rPr>
          <w:rFonts w:ascii="Times New Roman" w:hAnsi="Times New Roman" w:cs="Times New Roman"/>
          <w:sz w:val="24"/>
          <w:szCs w:val="24"/>
        </w:rPr>
        <w:t xml:space="preserve"> – один обучающийся (</w:t>
      </w:r>
      <w:r w:rsidR="005B5251">
        <w:rPr>
          <w:rFonts w:ascii="Times New Roman" w:hAnsi="Times New Roman" w:cs="Times New Roman"/>
          <w:sz w:val="24"/>
          <w:szCs w:val="24"/>
        </w:rPr>
        <w:t>22 б., а проходной – 42 б.)).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Style w:val="Italic"/>
          <w:rFonts w:ascii="Times New Roman" w:hAnsi="Times New Roman" w:cs="Times New Roman"/>
          <w:sz w:val="24"/>
          <w:szCs w:val="24"/>
        </w:rPr>
      </w:pPr>
      <w:r w:rsidRPr="00AA50CB">
        <w:rPr>
          <w:rStyle w:val="Italic"/>
          <w:rFonts w:ascii="Times New Roman" w:hAnsi="Times New Roman" w:cs="Times New Roman"/>
          <w:sz w:val="24"/>
          <w:szCs w:val="24"/>
        </w:rPr>
        <w:t>Сравнительная таблица результатов государственной итоговой аттестации обучающихся 11­х классов в форме ЕГЭ</w:t>
      </w:r>
    </w:p>
    <w:tbl>
      <w:tblPr>
        <w:tblW w:w="9892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4423"/>
        <w:gridCol w:w="3729"/>
      </w:tblGrid>
      <w:tr w:rsidR="00F72119" w:rsidRPr="00AA50CB" w:rsidTr="005B5251">
        <w:trPr>
          <w:trHeight w:val="60"/>
          <w:tblHeader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F72119" w:rsidRPr="00AA50CB" w:rsidRDefault="00F72119" w:rsidP="00AA50CB">
            <w:pPr>
              <w:pStyle w:val="17PRIL-tabl-hroom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1472A" w:rsidRDefault="00F72119" w:rsidP="0061472A">
            <w:pPr>
              <w:pStyle w:val="17PRIL-tabl-hroom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72119" w:rsidRPr="00AA50CB" w:rsidRDefault="00F72119" w:rsidP="0061472A">
            <w:pPr>
              <w:pStyle w:val="17PRIL-tabl-hroom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F72119" w:rsidRPr="00AA50CB" w:rsidRDefault="00F72119" w:rsidP="00AA50CB">
            <w:pPr>
              <w:pStyle w:val="17PRIL-tabl-hroom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72119" w:rsidRPr="00AA50CB" w:rsidTr="005B5251">
        <w:trPr>
          <w:trHeight w:val="60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72119" w:rsidRPr="00AA50CB" w:rsidRDefault="00F72119" w:rsidP="005B5251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72119" w:rsidRPr="00AA50CB" w:rsidRDefault="005B5251" w:rsidP="005B5251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72119" w:rsidRPr="00AA50CB" w:rsidRDefault="005B5251" w:rsidP="005B5251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72119" w:rsidRPr="00AA50CB" w:rsidTr="005B5251">
        <w:trPr>
          <w:trHeight w:val="60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72119" w:rsidRPr="00AA50CB" w:rsidRDefault="00F72119" w:rsidP="005B5251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72119" w:rsidRPr="00AA50CB" w:rsidRDefault="005B5251" w:rsidP="005B5251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72119" w:rsidRPr="00AA50CB" w:rsidRDefault="005B5251" w:rsidP="005B5251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72119" w:rsidRPr="00AA50CB" w:rsidTr="005B5251">
        <w:trPr>
          <w:trHeight w:val="60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72119" w:rsidRPr="00AA50CB" w:rsidRDefault="00F72119" w:rsidP="005B5251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72119" w:rsidRPr="00AA50CB" w:rsidRDefault="005B5251" w:rsidP="005B5251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72119" w:rsidRPr="00AA50CB" w:rsidRDefault="005B5251" w:rsidP="005B5251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1472A" w:rsidRPr="00AA50CB" w:rsidTr="005B5251">
        <w:trPr>
          <w:trHeight w:val="60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5B5251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5B5251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5B5251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Style w:val="Italic"/>
          <w:rFonts w:ascii="Times New Roman" w:hAnsi="Times New Roman" w:cs="Times New Roman"/>
          <w:sz w:val="24"/>
          <w:szCs w:val="24"/>
        </w:rPr>
      </w:pPr>
      <w:r w:rsidRPr="00AA50CB">
        <w:rPr>
          <w:rStyle w:val="Italic"/>
          <w:rFonts w:ascii="Times New Roman" w:hAnsi="Times New Roman" w:cs="Times New Roman"/>
          <w:sz w:val="24"/>
          <w:szCs w:val="24"/>
        </w:rPr>
        <w:t>Доля выпускников, получивших по результатам ЕГЭ высокие баллы (от 81 до 100)</w:t>
      </w:r>
    </w:p>
    <w:tbl>
      <w:tblPr>
        <w:tblW w:w="9704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1953"/>
        <w:gridCol w:w="1588"/>
        <w:gridCol w:w="1648"/>
        <w:gridCol w:w="1648"/>
      </w:tblGrid>
      <w:tr w:rsidR="0061472A" w:rsidRPr="00AA50CB" w:rsidTr="0061472A">
        <w:trPr>
          <w:trHeight w:val="57"/>
          <w:tblHeader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1472A" w:rsidRPr="00AA50CB" w:rsidRDefault="0061472A" w:rsidP="00A96765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1472A" w:rsidRPr="00AA50CB" w:rsidRDefault="0061472A" w:rsidP="00A96765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Процент </w:t>
            </w:r>
            <w:r w:rsidRPr="00AA50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обучающихся от числа сда</w:t>
            </w:r>
            <w:r w:rsidRPr="00AA50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вавших экзамен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1472A" w:rsidRPr="00AA50CB" w:rsidRDefault="0061472A" w:rsidP="00A96765">
            <w:pPr>
              <w:pStyle w:val="17PRIL-tabl-hroom"/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1472A" w:rsidRPr="00AA50CB" w:rsidRDefault="0061472A" w:rsidP="00A96765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Наивысший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0CB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(от 81 до 100)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Pr="00AA50CB" w:rsidRDefault="0061472A" w:rsidP="00A96765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Наивысший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83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83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 и Б)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61472A" w:rsidP="00AA50CB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1472A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1472A" w:rsidRPr="00AA50CB" w:rsidTr="0061472A">
        <w:trPr>
          <w:trHeight w:val="264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8C61FC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8C61FC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8C61FC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516E67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8C61FC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Pr="00AA50CB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8C61FC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8C61FC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1472A" w:rsidRPr="00AA50CB" w:rsidTr="0061472A">
        <w:trPr>
          <w:trHeight w:val="57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516E67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516E67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1472A" w:rsidRDefault="00516E67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72A" w:rsidRDefault="0061472A" w:rsidP="006B0B38">
            <w:pPr>
              <w:pStyle w:val="17PRIL-tabl-txt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4111FF" w:rsidRDefault="004111FF" w:rsidP="00AA50CB">
      <w:pPr>
        <w:pStyle w:val="13NormDOC-header-2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2119" w:rsidRPr="00AA50CB" w:rsidRDefault="00F72119" w:rsidP="00AA50CB">
      <w:pPr>
        <w:pStyle w:val="13NormDOC-header-2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Выводы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По результатам сдачи ЕГЭ в 202</w:t>
      </w:r>
      <w:r w:rsidR="008C61FC">
        <w:rPr>
          <w:rFonts w:ascii="Times New Roman" w:hAnsi="Times New Roman" w:cs="Times New Roman"/>
          <w:sz w:val="24"/>
          <w:szCs w:val="24"/>
        </w:rPr>
        <w:t>4</w:t>
      </w:r>
      <w:r w:rsidRPr="00AA50CB">
        <w:rPr>
          <w:rFonts w:ascii="Times New Roman" w:hAnsi="Times New Roman" w:cs="Times New Roman"/>
          <w:sz w:val="24"/>
          <w:szCs w:val="24"/>
        </w:rPr>
        <w:t xml:space="preserve"> году в сравнении с 202</w:t>
      </w:r>
      <w:r w:rsidR="008C61FC">
        <w:rPr>
          <w:rFonts w:ascii="Times New Roman" w:hAnsi="Times New Roman" w:cs="Times New Roman"/>
          <w:sz w:val="24"/>
          <w:szCs w:val="24"/>
        </w:rPr>
        <w:t xml:space="preserve">3 </w:t>
      </w:r>
      <w:r w:rsidRPr="00AA50CB">
        <w:rPr>
          <w:rFonts w:ascii="Times New Roman" w:hAnsi="Times New Roman" w:cs="Times New Roman"/>
          <w:sz w:val="24"/>
          <w:szCs w:val="24"/>
        </w:rPr>
        <w:t>год</w:t>
      </w:r>
      <w:r w:rsidR="00FE0192">
        <w:rPr>
          <w:rFonts w:ascii="Times New Roman" w:hAnsi="Times New Roman" w:cs="Times New Roman"/>
          <w:sz w:val="24"/>
          <w:szCs w:val="24"/>
        </w:rPr>
        <w:t>о</w:t>
      </w:r>
      <w:r w:rsidRPr="00AA50CB">
        <w:rPr>
          <w:rFonts w:ascii="Times New Roman" w:hAnsi="Times New Roman" w:cs="Times New Roman"/>
          <w:sz w:val="24"/>
          <w:szCs w:val="24"/>
        </w:rPr>
        <w:t>м по школе: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1. Повысился средний балл по </w:t>
      </w:r>
      <w:r w:rsidR="00FE0192">
        <w:rPr>
          <w:rFonts w:ascii="Times New Roman" w:hAnsi="Times New Roman" w:cs="Times New Roman"/>
          <w:sz w:val="24"/>
          <w:szCs w:val="24"/>
        </w:rPr>
        <w:t>истории</w:t>
      </w:r>
      <w:r w:rsidRPr="00AA50CB">
        <w:rPr>
          <w:rFonts w:ascii="Times New Roman" w:hAnsi="Times New Roman" w:cs="Times New Roman"/>
          <w:sz w:val="24"/>
          <w:szCs w:val="24"/>
        </w:rPr>
        <w:t>, физике.</w:t>
      </w:r>
    </w:p>
    <w:p w:rsidR="00AC5E0D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2. Снизи</w:t>
      </w:r>
      <w:r w:rsidR="00FE0192">
        <w:rPr>
          <w:rFonts w:ascii="Times New Roman" w:hAnsi="Times New Roman" w:cs="Times New Roman"/>
          <w:sz w:val="24"/>
          <w:szCs w:val="24"/>
        </w:rPr>
        <w:t xml:space="preserve">лся средний балл по </w:t>
      </w:r>
      <w:r w:rsidR="00AC5E0D">
        <w:rPr>
          <w:rFonts w:ascii="Times New Roman" w:hAnsi="Times New Roman" w:cs="Times New Roman"/>
          <w:sz w:val="24"/>
          <w:szCs w:val="24"/>
        </w:rPr>
        <w:t>русскому языку, математике (П), обществознанию, информатике</w:t>
      </w:r>
      <w:r w:rsidR="00FE0192">
        <w:rPr>
          <w:rFonts w:ascii="Times New Roman" w:hAnsi="Times New Roman" w:cs="Times New Roman"/>
          <w:sz w:val="24"/>
          <w:szCs w:val="24"/>
        </w:rPr>
        <w:t>.</w:t>
      </w:r>
      <w:r w:rsidRPr="00AA5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3. Набрали ниже минимального количества баллов: </w:t>
      </w:r>
      <w:r w:rsidR="00AC5E0D">
        <w:rPr>
          <w:rFonts w:ascii="Times New Roman" w:hAnsi="Times New Roman" w:cs="Times New Roman"/>
          <w:sz w:val="24"/>
          <w:szCs w:val="24"/>
        </w:rPr>
        <w:t xml:space="preserve">по русскому языку – 3, </w:t>
      </w:r>
      <w:r w:rsidRPr="00AA50CB">
        <w:rPr>
          <w:rFonts w:ascii="Times New Roman" w:hAnsi="Times New Roman" w:cs="Times New Roman"/>
          <w:sz w:val="24"/>
          <w:szCs w:val="24"/>
        </w:rPr>
        <w:t xml:space="preserve">по </w:t>
      </w:r>
      <w:r w:rsidR="00FE0192">
        <w:rPr>
          <w:rFonts w:ascii="Times New Roman" w:hAnsi="Times New Roman" w:cs="Times New Roman"/>
          <w:sz w:val="24"/>
          <w:szCs w:val="24"/>
        </w:rPr>
        <w:t>обществознанию</w:t>
      </w:r>
      <w:r w:rsidRPr="00AA50CB">
        <w:rPr>
          <w:rFonts w:ascii="Times New Roman" w:hAnsi="Times New Roman" w:cs="Times New Roman"/>
          <w:sz w:val="24"/>
          <w:szCs w:val="24"/>
        </w:rPr>
        <w:t xml:space="preserve"> – </w:t>
      </w:r>
      <w:r w:rsidR="00AC5E0D">
        <w:rPr>
          <w:rFonts w:ascii="Times New Roman" w:hAnsi="Times New Roman" w:cs="Times New Roman"/>
          <w:sz w:val="24"/>
          <w:szCs w:val="24"/>
        </w:rPr>
        <w:t>5</w:t>
      </w:r>
      <w:r w:rsidR="00FE0192">
        <w:rPr>
          <w:rFonts w:ascii="Times New Roman" w:hAnsi="Times New Roman" w:cs="Times New Roman"/>
          <w:sz w:val="24"/>
          <w:szCs w:val="24"/>
        </w:rPr>
        <w:t xml:space="preserve"> о</w:t>
      </w:r>
      <w:r w:rsidR="00AC5E0D">
        <w:rPr>
          <w:rFonts w:ascii="Times New Roman" w:hAnsi="Times New Roman" w:cs="Times New Roman"/>
          <w:sz w:val="24"/>
          <w:szCs w:val="24"/>
        </w:rPr>
        <w:t>бучающихся, по математике П – 1, по математике (Б) – 2, по информатике – 1.</w:t>
      </w:r>
    </w:p>
    <w:p w:rsidR="00F72119" w:rsidRPr="00AA50CB" w:rsidRDefault="00F72119" w:rsidP="00AA50CB">
      <w:pPr>
        <w:pStyle w:val="13NormDOC-header-2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1. Учителям, преподающим на уровне среднего общего образования: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lastRenderedPageBreak/>
        <w:t>1.1. Скорректировать рабочие программы по предметам. Усилить изучение тем, по которым выпускники нынешнего года показали низкие результаты. Срок: август 202</w:t>
      </w:r>
      <w:r w:rsidR="00AC5E0D">
        <w:rPr>
          <w:rFonts w:ascii="Times New Roman" w:hAnsi="Times New Roman" w:cs="Times New Roman"/>
          <w:sz w:val="24"/>
          <w:szCs w:val="24"/>
        </w:rPr>
        <w:t>4</w:t>
      </w:r>
      <w:r w:rsidRPr="00AA50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1.2. Использовать возможности электронного обучения для подготовки к ГИА. Срок: постоянно.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2. Заместителю директора по </w:t>
      </w:r>
      <w:proofErr w:type="spellStart"/>
      <w:r w:rsidRPr="00AA50CB">
        <w:rPr>
          <w:rFonts w:ascii="Times New Roman" w:hAnsi="Times New Roman" w:cs="Times New Roman"/>
          <w:sz w:val="24"/>
          <w:szCs w:val="24"/>
        </w:rPr>
        <w:t>учебно­воспитательной</w:t>
      </w:r>
      <w:proofErr w:type="spellEnd"/>
      <w:r w:rsidRPr="00AA50CB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FE0192">
        <w:rPr>
          <w:rFonts w:ascii="Times New Roman" w:hAnsi="Times New Roman" w:cs="Times New Roman"/>
          <w:sz w:val="24"/>
          <w:szCs w:val="24"/>
        </w:rPr>
        <w:t>Маркиной Р.Ф.</w:t>
      </w:r>
      <w:r w:rsidRPr="00AA50CB">
        <w:rPr>
          <w:rFonts w:ascii="Times New Roman" w:hAnsi="Times New Roman" w:cs="Times New Roman"/>
          <w:sz w:val="24"/>
          <w:szCs w:val="24"/>
        </w:rPr>
        <w:t>: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2.1. Разработать комплекс мер для повышения мотивации учеников к подготовке к экзаменам. Срок: октябрь 202</w:t>
      </w:r>
      <w:r w:rsidR="00AC5E0D">
        <w:rPr>
          <w:rFonts w:ascii="Times New Roman" w:hAnsi="Times New Roman" w:cs="Times New Roman"/>
          <w:sz w:val="24"/>
          <w:szCs w:val="24"/>
        </w:rPr>
        <w:t>4</w:t>
      </w:r>
      <w:r w:rsidRPr="00AA50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2.2. Обратить особое внимание на учеников группы риска и своевременно составлять индивидуальный </w:t>
      </w:r>
      <w:r w:rsidRPr="00AA50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0" t="0" r="571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19" w:rsidRDefault="00F72119" w:rsidP="00F72119">
                            <w:pPr>
                              <w:pStyle w:val="13NormDOC-lst-form"/>
                            </w:pPr>
                            <w:r>
                              <w:t>С. 5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" o:allowincell="f">
                <v:textbox>
                  <w:txbxContent>
                    <w:p w:rsidR="00F72119" w:rsidRDefault="00F72119" w:rsidP="00F72119">
                      <w:pPr>
                        <w:pStyle w:val="13NormDOC-lst-form"/>
                      </w:pPr>
                      <w:r>
                        <w:t>С. 5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A50CB">
        <w:rPr>
          <w:rFonts w:ascii="Times New Roman" w:hAnsi="Times New Roman" w:cs="Times New Roman"/>
          <w:sz w:val="24"/>
          <w:szCs w:val="24"/>
        </w:rPr>
        <w:t>образовательный маршрут для них. Срок: постоянно в соответствии с планом ВШК.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2.3. Контролировать в течение 202</w:t>
      </w:r>
      <w:r w:rsidR="00AC5E0D">
        <w:rPr>
          <w:rFonts w:ascii="Times New Roman" w:hAnsi="Times New Roman" w:cs="Times New Roman"/>
          <w:sz w:val="24"/>
          <w:szCs w:val="24"/>
        </w:rPr>
        <w:t>4</w:t>
      </w:r>
      <w:r w:rsidRPr="00AA50CB">
        <w:rPr>
          <w:rFonts w:ascii="Times New Roman" w:hAnsi="Times New Roman" w:cs="Times New Roman"/>
          <w:sz w:val="24"/>
          <w:szCs w:val="24"/>
        </w:rPr>
        <w:t>/2</w:t>
      </w:r>
      <w:r w:rsidR="00AC5E0D">
        <w:rPr>
          <w:rFonts w:ascii="Times New Roman" w:hAnsi="Times New Roman" w:cs="Times New Roman"/>
          <w:sz w:val="24"/>
          <w:szCs w:val="24"/>
        </w:rPr>
        <w:t>5</w:t>
      </w:r>
      <w:r w:rsidRPr="00AA50CB">
        <w:rPr>
          <w:rFonts w:ascii="Times New Roman" w:hAnsi="Times New Roman" w:cs="Times New Roman"/>
          <w:sz w:val="24"/>
          <w:szCs w:val="24"/>
        </w:rPr>
        <w:t xml:space="preserve"> учебного года подготовку к ГИА­2024 учеников группы риска. Срок: постоянно в соответствии с планом ВШК.</w:t>
      </w:r>
    </w:p>
    <w:p w:rsidR="00F72119" w:rsidRPr="00AA50CB" w:rsidRDefault="00F72119" w:rsidP="00AA50C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2.4. Рекомендовать учителям повышать уровень квалификации на курсах подготовки к ГИА.</w:t>
      </w:r>
    </w:p>
    <w:p w:rsidR="00960B36" w:rsidRPr="00AA50CB" w:rsidRDefault="00F72119" w:rsidP="00AA50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0CB">
        <w:rPr>
          <w:rFonts w:ascii="Times New Roman" w:hAnsi="Times New Roman" w:cs="Times New Roman"/>
          <w:sz w:val="24"/>
          <w:szCs w:val="24"/>
        </w:rPr>
        <w:t>2.5. Запланировать проведение единых дней тренировочных работ в форме ЕГЭ по предметам с последующим анализом ошибок. Срок: август 202</w:t>
      </w:r>
      <w:r w:rsidR="00AC5E0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AA50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60B36" w:rsidRPr="00AA50CB" w:rsidRDefault="00960B36" w:rsidP="00AA50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11FF" w:rsidRDefault="004111FF" w:rsidP="00411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6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Маркина РФ, </w:t>
      </w:r>
    </w:p>
    <w:p w:rsidR="004111FF" w:rsidRDefault="004111FF" w:rsidP="00411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69">
        <w:rPr>
          <w:rFonts w:ascii="Times New Roman" w:hAnsi="Times New Roman" w:cs="Times New Roman"/>
          <w:sz w:val="24"/>
          <w:szCs w:val="24"/>
        </w:rPr>
        <w:t xml:space="preserve">телефон, </w:t>
      </w:r>
      <w:proofErr w:type="spellStart"/>
      <w:r w:rsidRPr="005E7969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5E79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969">
        <w:rPr>
          <w:rFonts w:ascii="Times New Roman" w:hAnsi="Times New Roman" w:cs="Times New Roman"/>
          <w:sz w:val="24"/>
          <w:szCs w:val="24"/>
        </w:rPr>
        <w:t>вацап</w:t>
      </w:r>
      <w:proofErr w:type="spellEnd"/>
      <w:r w:rsidRPr="005E7969">
        <w:rPr>
          <w:rFonts w:ascii="Times New Roman" w:hAnsi="Times New Roman" w:cs="Times New Roman"/>
          <w:sz w:val="24"/>
          <w:szCs w:val="24"/>
        </w:rPr>
        <w:t xml:space="preserve">: 89148797646, </w:t>
      </w:r>
      <w:hyperlink r:id="rId9" w:history="1">
        <w:r w:rsidRPr="005E796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markinarimma</w:t>
        </w:r>
        <w:r w:rsidRPr="005E7969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5E796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E796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E796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7969"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 w:rsidRPr="00980D4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RFMarkina</w:t>
        </w:r>
        <w:r w:rsidRPr="00980D49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980D4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80D4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980D4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111FF" w:rsidRDefault="004111FF" w:rsidP="004111FF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отметка об исполнителе</w:t>
      </w:r>
    </w:p>
    <w:p w:rsidR="00C90652" w:rsidRDefault="00960B36" w:rsidP="00AA50CB">
      <w:pPr>
        <w:tabs>
          <w:tab w:val="left" w:pos="52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C90652" w:rsidSect="003959F2">
          <w:headerReference w:type="default" r:id="rId11"/>
          <w:footerReference w:type="default" r:id="rId12"/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r w:rsidRPr="00AA50CB">
        <w:rPr>
          <w:rFonts w:ascii="Times New Roman" w:hAnsi="Times New Roman" w:cs="Times New Roman"/>
          <w:sz w:val="24"/>
          <w:szCs w:val="24"/>
        </w:rPr>
        <w:tab/>
      </w:r>
    </w:p>
    <w:p w:rsidR="00DA2AE2" w:rsidRPr="00AA50CB" w:rsidRDefault="00C90652" w:rsidP="00C9065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2651958" wp14:editId="3844F6F9">
            <wp:extent cx="9611995" cy="535305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AE2" w:rsidRPr="00AA50CB" w:rsidSect="00C90652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C2FBD"/>
    <w:multiLevelType w:val="hybridMultilevel"/>
    <w:tmpl w:val="21E229DC"/>
    <w:lvl w:ilvl="0" w:tplc="4580AAA2">
      <w:start w:val="1"/>
      <w:numFmt w:val="bullet"/>
      <w:lvlText w:val=""/>
      <w:lvlJc w:val="left"/>
      <w:pPr>
        <w:ind w:left="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3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C7B76"/>
    <w:rsid w:val="00167D50"/>
    <w:rsid w:val="00171816"/>
    <w:rsid w:val="003959F2"/>
    <w:rsid w:val="004111FF"/>
    <w:rsid w:val="00516E67"/>
    <w:rsid w:val="00562CC1"/>
    <w:rsid w:val="005B5251"/>
    <w:rsid w:val="0061472A"/>
    <w:rsid w:val="00653ADC"/>
    <w:rsid w:val="00671E42"/>
    <w:rsid w:val="00687ABC"/>
    <w:rsid w:val="006B0B38"/>
    <w:rsid w:val="007A0566"/>
    <w:rsid w:val="008822FB"/>
    <w:rsid w:val="008C61FC"/>
    <w:rsid w:val="008F46F8"/>
    <w:rsid w:val="00943669"/>
    <w:rsid w:val="00960B36"/>
    <w:rsid w:val="009C0717"/>
    <w:rsid w:val="00A07757"/>
    <w:rsid w:val="00A10836"/>
    <w:rsid w:val="00A96765"/>
    <w:rsid w:val="00AA50CB"/>
    <w:rsid w:val="00AC5E0D"/>
    <w:rsid w:val="00AD0615"/>
    <w:rsid w:val="00B42C16"/>
    <w:rsid w:val="00C90652"/>
    <w:rsid w:val="00DA2AE2"/>
    <w:rsid w:val="00F27E17"/>
    <w:rsid w:val="00F72119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4E00071"/>
  <w15:docId w15:val="{1D53329B-AC60-4AD2-92C3-C39C122C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721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F7211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F7211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F7211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F7211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F7211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F7211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F7211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F7211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F72119"/>
    <w:rPr>
      <w:b/>
      <w:bCs/>
    </w:rPr>
  </w:style>
  <w:style w:type="character" w:customStyle="1" w:styleId="Italic">
    <w:name w:val="Italic"/>
    <w:uiPriority w:val="99"/>
    <w:rsid w:val="00F72119"/>
    <w:rPr>
      <w:i/>
      <w:iCs/>
    </w:rPr>
  </w:style>
  <w:style w:type="character" w:styleId="ab">
    <w:name w:val="Hyperlink"/>
    <w:basedOn w:val="a0"/>
    <w:uiPriority w:val="99"/>
    <w:unhideWhenUsed/>
    <w:rsid w:val="00411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FMark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inarimma@mail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предметов ЕГЭ в сравнении за три года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(база)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E8-44B8-B5F2-E0344E0222B2}"/>
            </c:ext>
          </c:extLst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6309887869520898E-2"/>
                  <c:y val="2.945079766674504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0E8-44B8-B5F2-E0344E022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(база)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Лист1!$B$2:$M$2</c:f>
              <c:numCache>
                <c:formatCode>General</c:formatCode>
                <c:ptCount val="12"/>
                <c:pt idx="0">
                  <c:v>56</c:v>
                </c:pt>
                <c:pt idx="1">
                  <c:v>29</c:v>
                </c:pt>
                <c:pt idx="2">
                  <c:v>2.75</c:v>
                </c:pt>
                <c:pt idx="3">
                  <c:v>34</c:v>
                </c:pt>
                <c:pt idx="4">
                  <c:v>40</c:v>
                </c:pt>
                <c:pt idx="5">
                  <c:v>67</c:v>
                </c:pt>
                <c:pt idx="6">
                  <c:v>0</c:v>
                </c:pt>
                <c:pt idx="7">
                  <c:v>17</c:v>
                </c:pt>
                <c:pt idx="8">
                  <c:v>28</c:v>
                </c:pt>
                <c:pt idx="9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E8-44B8-B5F2-E0344E0222B2}"/>
            </c:ext>
          </c:extLst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2"/>
              <c:layout>
                <c:manualLayout>
                  <c:x val="0"/>
                  <c:y val="-2.5702811244979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0E8-44B8-B5F2-E0344E022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(база)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Лист1!$B$3:$M$3</c:f>
              <c:numCache>
                <c:formatCode>General</c:formatCode>
                <c:ptCount val="12"/>
                <c:pt idx="0">
                  <c:v>59</c:v>
                </c:pt>
                <c:pt idx="1">
                  <c:v>46</c:v>
                </c:pt>
                <c:pt idx="2">
                  <c:v>4</c:v>
                </c:pt>
                <c:pt idx="3">
                  <c:v>50</c:v>
                </c:pt>
                <c:pt idx="4">
                  <c:v>52</c:v>
                </c:pt>
                <c:pt idx="5">
                  <c:v>50</c:v>
                </c:pt>
                <c:pt idx="6">
                  <c:v>0</c:v>
                </c:pt>
                <c:pt idx="7">
                  <c:v>0</c:v>
                </c:pt>
                <c:pt idx="8">
                  <c:v>40</c:v>
                </c:pt>
                <c:pt idx="9">
                  <c:v>0</c:v>
                </c:pt>
                <c:pt idx="10">
                  <c:v>73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E8-44B8-B5F2-E0344E0222B2}"/>
            </c:ext>
          </c:extLst>
        </c:ser>
        <c:ser>
          <c:idx val="3"/>
          <c:order val="3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solidFill>
                <a:schemeClr val="accent2">
                  <a:lumMod val="60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(база)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Лист1!$B$4:$M$4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3-50E8-44B8-B5F2-E0344E0222B2}"/>
            </c:ext>
          </c:extLst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solidFill>
                <a:schemeClr val="accent4">
                  <a:lumMod val="60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(база)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Лист1!$B$5:$M$5</c:f>
              <c:numCache>
                <c:formatCode>General</c:formatCode>
                <c:ptCount val="12"/>
                <c:pt idx="0">
                  <c:v>48</c:v>
                </c:pt>
                <c:pt idx="1">
                  <c:v>44</c:v>
                </c:pt>
                <c:pt idx="2">
                  <c:v>4</c:v>
                </c:pt>
                <c:pt idx="3">
                  <c:v>44</c:v>
                </c:pt>
                <c:pt idx="4">
                  <c:v>69</c:v>
                </c:pt>
                <c:pt idx="5">
                  <c:v>30</c:v>
                </c:pt>
                <c:pt idx="6">
                  <c:v>57</c:v>
                </c:pt>
                <c:pt idx="7">
                  <c:v>64</c:v>
                </c:pt>
                <c:pt idx="8">
                  <c:v>59</c:v>
                </c:pt>
                <c:pt idx="9">
                  <c:v>46</c:v>
                </c:pt>
                <c:pt idx="10">
                  <c:v>58</c:v>
                </c:pt>
                <c:pt idx="1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E8-44B8-B5F2-E0344E0222B2}"/>
            </c:ext>
          </c:extLst>
        </c:ser>
        <c:ser>
          <c:idx val="5"/>
          <c:order val="5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solidFill>
                <a:schemeClr val="accent6">
                  <a:lumMod val="60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(база)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Лист1!$B$6:$M$6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5-50E8-44B8-B5F2-E0344E0222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4071360"/>
        <c:axId val="334071688"/>
        <c:axId val="0"/>
      </c:bar3DChart>
      <c:catAx>
        <c:axId val="33407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4071688"/>
        <c:crosses val="autoZero"/>
        <c:auto val="1"/>
        <c:lblAlgn val="ctr"/>
        <c:lblOffset val="100"/>
        <c:noMultiLvlLbl val="0"/>
      </c:catAx>
      <c:valAx>
        <c:axId val="334071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07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04D5-02E7-4FCE-AF90-CFB48BA9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Римма</cp:lastModifiedBy>
  <cp:revision>6</cp:revision>
  <dcterms:created xsi:type="dcterms:W3CDTF">2024-06-25T23:48:00Z</dcterms:created>
  <dcterms:modified xsi:type="dcterms:W3CDTF">2024-06-26T00:26:00Z</dcterms:modified>
</cp:coreProperties>
</file>